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2228"/>
        <w:gridCol w:w="1005"/>
        <w:gridCol w:w="892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</w:rPr>
              <w:t>越西县大川新材料科技有限公司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越西县乃托镇工业园区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spacing w:val="0"/>
                <w:sz w:val="21"/>
                <w:szCs w:val="10"/>
                <w:lang w:val="en-US" w:eastAsia="zh-CN"/>
              </w:rPr>
              <w:t>杨</w:t>
            </w:r>
            <w:r>
              <w:rPr>
                <w:rFonts w:hint="eastAsia" w:ascii="Times New Roman" w:hAnsi="Times New Roman"/>
                <w:spacing w:val="0"/>
                <w:sz w:val="21"/>
                <w:szCs w:val="10"/>
                <w:lang w:eastAsia="zh-CN"/>
              </w:rPr>
              <w:t>总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陈红梅、彭家赟、李亚菲、文秀、邓添、赵志洲、李婷婷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、黄升</w:t>
            </w:r>
            <w:bookmarkStart w:id="0" w:name="_GoBack"/>
            <w:bookmarkEnd w:id="0"/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彭家赟、陈红梅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赵治洲。邓添、李婷婷、陈红梅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2024.05.27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2024.06.26-28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spacing w:val="0"/>
                <w:sz w:val="21"/>
                <w:szCs w:val="10"/>
                <w:lang w:val="en-US" w:eastAsia="zh-CN"/>
              </w:rPr>
              <w:t>杨</w:t>
            </w:r>
            <w:r>
              <w:rPr>
                <w:rFonts w:hint="eastAsia" w:ascii="Times New Roman" w:hAnsi="Times New Roman"/>
                <w:spacing w:val="0"/>
                <w:sz w:val="21"/>
                <w:szCs w:val="10"/>
                <w:lang w:eastAsia="zh-CN"/>
              </w:rPr>
              <w:t>总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pacing w:val="0"/>
                <w:sz w:val="21"/>
                <w:szCs w:val="10"/>
                <w:lang w:val="en-US" w:eastAsia="zh-CN"/>
              </w:rPr>
              <w:t>杨</w:t>
            </w:r>
            <w:r>
              <w:rPr>
                <w:rFonts w:hint="eastAsia" w:ascii="Times New Roman" w:hAnsi="Times New Roman"/>
                <w:spacing w:val="0"/>
                <w:sz w:val="21"/>
                <w:szCs w:val="10"/>
                <w:lang w:eastAsia="zh-CN"/>
              </w:rPr>
              <w:t>总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2024.10.19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8805" cy="1400810"/>
                  <wp:effectExtent l="0" t="0" r="17145" b="8890"/>
                  <wp:docPr id="1" name="图片 1" descr="合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合照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805" cy="140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88490" cy="2518410"/>
                  <wp:effectExtent l="0" t="0" r="16510" b="15240"/>
                  <wp:docPr id="2" name="图片 2" descr="采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采样照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490" cy="251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2126D5"/>
    <w:rsid w:val="05487B34"/>
    <w:rsid w:val="064F3619"/>
    <w:rsid w:val="064F49ED"/>
    <w:rsid w:val="0D9B7981"/>
    <w:rsid w:val="19D83220"/>
    <w:rsid w:val="1CC84970"/>
    <w:rsid w:val="212A48AF"/>
    <w:rsid w:val="24942E0C"/>
    <w:rsid w:val="2704340F"/>
    <w:rsid w:val="2F4E3E29"/>
    <w:rsid w:val="339D7617"/>
    <w:rsid w:val="33E44DA2"/>
    <w:rsid w:val="37795AC3"/>
    <w:rsid w:val="37DD09A1"/>
    <w:rsid w:val="3B400B88"/>
    <w:rsid w:val="3BE949C1"/>
    <w:rsid w:val="3C930C13"/>
    <w:rsid w:val="447A08AC"/>
    <w:rsid w:val="45736708"/>
    <w:rsid w:val="46357B66"/>
    <w:rsid w:val="47882C29"/>
    <w:rsid w:val="53864205"/>
    <w:rsid w:val="586E02D0"/>
    <w:rsid w:val="5A41523A"/>
    <w:rsid w:val="5B7A0DCC"/>
    <w:rsid w:val="609C2F13"/>
    <w:rsid w:val="65037FF2"/>
    <w:rsid w:val="661E57CD"/>
    <w:rsid w:val="691C49C1"/>
    <w:rsid w:val="6C0C3C30"/>
    <w:rsid w:val="6EB83E57"/>
    <w:rsid w:val="71D76797"/>
    <w:rsid w:val="754F79B6"/>
    <w:rsid w:val="760507B6"/>
    <w:rsid w:val="76F123A0"/>
    <w:rsid w:val="79FB583C"/>
    <w:rsid w:val="7E4D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217</Characters>
  <Lines>0</Lines>
  <Paragraphs>0</Paragraphs>
  <TotalTime>0</TotalTime>
  <ScaleCrop>false</ScaleCrop>
  <LinksUpToDate>false</LinksUpToDate>
  <CharactersWithSpaces>221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2025-09-26T06:13:38Z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