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隆昌市新华建材有限公司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内江市隆昌市石燕桥镇龙潭村九组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李强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李强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李强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3090" cy="2466975"/>
                  <wp:effectExtent l="0" t="0" r="11430" b="1905"/>
                  <wp:docPr id="2" name="图片 2" descr="e270326076d1f32d11634d04d0f896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270326076d1f32d11634d04d0f896b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529205"/>
                  <wp:effectExtent l="0" t="0" r="3175" b="635"/>
                  <wp:docPr id="3" name="图片 3" descr="bec72135651e25b511d0843cae929f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ec72135651e25b511d0843cae929f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52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2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