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356"/>
        <w:gridCol w:w="1010"/>
        <w:gridCol w:w="888"/>
        <w:gridCol w:w="269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85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lang w:val="en-US" w:eastAsia="zh-CN"/>
              </w:rPr>
              <w:t>冕宁县两河口电站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85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四川省冕宁县磨房沟镇麻哈村5组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马华  151 8364 3111</w:t>
            </w:r>
          </w:p>
        </w:tc>
        <w:tc>
          <w:tcPr>
            <w:tcW w:w="1897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85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5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  <w:tc>
          <w:tcPr>
            <w:tcW w:w="1897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  <w:bookmarkStart w:id="0" w:name="_GoBack"/>
            <w:bookmarkEnd w:id="0"/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5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2025.9.20</w:t>
            </w:r>
          </w:p>
        </w:tc>
        <w:tc>
          <w:tcPr>
            <w:tcW w:w="1897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2025.9.21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5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沙春波</w:t>
            </w:r>
          </w:p>
        </w:tc>
        <w:tc>
          <w:tcPr>
            <w:tcW w:w="1897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沙春波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85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2025.10.19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5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8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91995" cy="1499870"/>
                  <wp:effectExtent l="0" t="0" r="8255" b="5080"/>
                  <wp:docPr id="2" name="图片 2" descr="8b24d3b404712b66cce224182af30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b24d3b404712b66cce224182af30e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99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33600" cy="2834005"/>
                  <wp:effectExtent l="0" t="0" r="0" b="4445"/>
                  <wp:docPr id="1" name="图片 1" descr="4cdc8ecd9b945c256b4d6ae980517a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cdc8ecd9b945c256b4d6ae980517a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83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AF1589A"/>
    <w:rsid w:val="0BE20A8D"/>
    <w:rsid w:val="0D9B7981"/>
    <w:rsid w:val="1AFC50D3"/>
    <w:rsid w:val="1BEA2C41"/>
    <w:rsid w:val="1CC84970"/>
    <w:rsid w:val="1E605764"/>
    <w:rsid w:val="215B0121"/>
    <w:rsid w:val="21675A5C"/>
    <w:rsid w:val="236906A5"/>
    <w:rsid w:val="24942E0C"/>
    <w:rsid w:val="24DD6425"/>
    <w:rsid w:val="264071D6"/>
    <w:rsid w:val="2704340F"/>
    <w:rsid w:val="2B097DA7"/>
    <w:rsid w:val="2BB47258"/>
    <w:rsid w:val="2C7D0F8D"/>
    <w:rsid w:val="2EDA13FC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3DE7BA6"/>
    <w:rsid w:val="5469653E"/>
    <w:rsid w:val="561F13DA"/>
    <w:rsid w:val="566669EB"/>
    <w:rsid w:val="568410FF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196</Characters>
  <Lines>0</Lines>
  <Paragraphs>0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2025-12-02T09:11:41Z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8C92F7317B04447393A980FF4BEDA6C1_13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